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3B0F" w14:textId="77777777" w:rsidR="00E0209D" w:rsidRDefault="00E0209D"/>
    <w:p w14:paraId="1D12E357" w14:textId="77777777" w:rsidR="001A21F1" w:rsidRPr="009E653B" w:rsidRDefault="001A21F1" w:rsidP="001A21F1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E653B">
        <w:rPr>
          <w:rFonts w:ascii="Times New Roman" w:hAnsi="Times New Roman" w:cs="Times New Roman"/>
          <w:b/>
          <w:bCs/>
          <w:sz w:val="24"/>
          <w:szCs w:val="24"/>
        </w:rPr>
        <w:t>Table 1.</w:t>
      </w:r>
      <w:r w:rsidRPr="009E653B">
        <w:rPr>
          <w:rFonts w:ascii="Times New Roman" w:hAnsi="Times New Roman" w:cs="Times New Roman"/>
          <w:sz w:val="24"/>
          <w:szCs w:val="24"/>
        </w:rPr>
        <w:t xml:space="preserve"> Composition, conductivity, and pH values of the electrolyte used for PEO development.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851"/>
        <w:gridCol w:w="2268"/>
        <w:gridCol w:w="1339"/>
      </w:tblGrid>
      <w:tr w:rsidR="001A21F1" w:rsidRPr="009E653B" w14:paraId="6ACD2BE1" w14:textId="77777777" w:rsidTr="00980117">
        <w:trPr>
          <w:trHeight w:val="358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8A84BD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Electrolyte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72124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Specimens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3511C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TiO</w:t>
            </w:r>
            <w:r w:rsidRPr="009E653B">
              <w:rPr>
                <w:rFonts w:ascii="Times New Roman" w:hAnsi="Times New Roman" w:cs="Times New Roman"/>
                <w:vertAlign w:val="subscript"/>
              </w:rPr>
              <w:t>2</w:t>
            </w:r>
            <w:r w:rsidRPr="009E653B">
              <w:rPr>
                <w:rFonts w:ascii="Times New Roman" w:hAnsi="Times New Roman" w:cs="Times New Roman"/>
              </w:rPr>
              <w:t xml:space="preserve"> (g/L)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8F7D83C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 xml:space="preserve">Conductivity </w:t>
            </w: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(mS/cm)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72F409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pH</w:t>
            </w:r>
          </w:p>
        </w:tc>
      </w:tr>
      <w:tr w:rsidR="001A21F1" w:rsidRPr="009E653B" w14:paraId="069D5783" w14:textId="77777777" w:rsidTr="00980117">
        <w:trPr>
          <w:trHeight w:val="312"/>
        </w:trPr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C1946E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10.5 gL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-1</w:t>
            </w:r>
            <w:r w:rsidRPr="009E653B">
              <w:rPr>
                <w:rFonts w:ascii="Times New Roman" w:hAnsi="Times New Roman" w:cs="Times New Roman"/>
              </w:rPr>
              <w:t xml:space="preserve"> sodium silicate, 5 gL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-1</w:t>
            </w:r>
            <w:r w:rsidRPr="009E653B">
              <w:rPr>
                <w:rFonts w:ascii="Times New Roman" w:hAnsi="Times New Roman" w:cs="Times New Roman"/>
              </w:rPr>
              <w:t xml:space="preserve"> sodium phosphate dodecahydrate, 2.8 gL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-1</w:t>
            </w:r>
            <w:r w:rsidRPr="009E653B">
              <w:rPr>
                <w:rFonts w:ascii="Times New Roman" w:hAnsi="Times New Roman" w:cs="Times New Roman"/>
              </w:rPr>
              <w:t xml:space="preserve"> potassium hydroxide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C208F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EDF185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FB694C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10.9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A7787B0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12.0</w:t>
            </w:r>
          </w:p>
        </w:tc>
      </w:tr>
      <w:tr w:rsidR="001A21F1" w:rsidRPr="009E653B" w14:paraId="1AB7164C" w14:textId="77777777" w:rsidTr="00980117">
        <w:trPr>
          <w:trHeight w:val="312"/>
        </w:trPr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5D32F7A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752E0C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A-PEO-T2</w:t>
            </w:r>
          </w:p>
        </w:tc>
        <w:tc>
          <w:tcPr>
            <w:tcW w:w="851" w:type="dxa"/>
          </w:tcPr>
          <w:p w14:paraId="11865E2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14:paraId="6AD7D86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1339" w:type="dxa"/>
          </w:tcPr>
          <w:p w14:paraId="75961BD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12.1</w:t>
            </w:r>
          </w:p>
        </w:tc>
      </w:tr>
      <w:tr w:rsidR="001A21F1" w:rsidRPr="009E653B" w14:paraId="34E2F12A" w14:textId="77777777" w:rsidTr="00980117">
        <w:trPr>
          <w:trHeight w:val="312"/>
        </w:trPr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7CDF199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5E536E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A-PEO-T5</w:t>
            </w:r>
          </w:p>
        </w:tc>
        <w:tc>
          <w:tcPr>
            <w:tcW w:w="851" w:type="dxa"/>
          </w:tcPr>
          <w:p w14:paraId="15782AB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14:paraId="3E0C60F0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1339" w:type="dxa"/>
          </w:tcPr>
          <w:p w14:paraId="7BEFAD9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12.4</w:t>
            </w:r>
          </w:p>
        </w:tc>
      </w:tr>
      <w:tr w:rsidR="001A21F1" w:rsidRPr="009E653B" w14:paraId="4120D7CD" w14:textId="77777777" w:rsidTr="00980117">
        <w:trPr>
          <w:trHeight w:val="312"/>
        </w:trPr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014AAF6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37BF6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A-PEO-T10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B6F370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A6024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6B2B6E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12.6</w:t>
            </w:r>
          </w:p>
        </w:tc>
      </w:tr>
    </w:tbl>
    <w:p w14:paraId="2F63A738" w14:textId="77777777" w:rsidR="001A21F1" w:rsidRDefault="001A21F1"/>
    <w:p w14:paraId="2292FEBD" w14:textId="77777777" w:rsidR="001A21F1" w:rsidRDefault="001A21F1"/>
    <w:p w14:paraId="37D51857" w14:textId="77777777" w:rsidR="001A21F1" w:rsidRPr="009E653B" w:rsidRDefault="001A21F1" w:rsidP="001A21F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53B">
        <w:rPr>
          <w:rFonts w:ascii="Times New Roman" w:hAnsi="Times New Roman" w:cs="Times New Roman"/>
          <w:b/>
          <w:bCs/>
          <w:sz w:val="24"/>
          <w:szCs w:val="24"/>
        </w:rPr>
        <w:t>Table 2</w:t>
      </w:r>
      <w:r w:rsidRPr="009E653B">
        <w:rPr>
          <w:rFonts w:ascii="Times New Roman" w:hAnsi="Times New Roman" w:cs="Times New Roman"/>
          <w:sz w:val="24"/>
          <w:szCs w:val="24"/>
        </w:rPr>
        <w:t xml:space="preserve">. </w:t>
      </w:r>
      <w:r w:rsidRPr="009E653B">
        <w:rPr>
          <w:rFonts w:ascii="Times New Roman" w:hAnsi="Times New Roman" w:cs="Times New Roman"/>
        </w:rPr>
        <w:t> </w:t>
      </w:r>
      <w:r w:rsidRPr="009E653B">
        <w:rPr>
          <w:rFonts w:ascii="Times New Roman" w:hAnsi="Times New Roman" w:cs="Times New Roman"/>
          <w:sz w:val="24"/>
          <w:szCs w:val="24"/>
        </w:rPr>
        <w:t>Parameters of the PEO coatings obtained in studied electrolytes.</w:t>
      </w:r>
    </w:p>
    <w:p w14:paraId="2F8ACDF7" w14:textId="7B0C38BF" w:rsidR="001A21F1" w:rsidRDefault="001A21F1" w:rsidP="001A21F1">
      <w:pPr>
        <w:jc w:val="center"/>
      </w:pPr>
      <w:r w:rsidRPr="009E653B">
        <w:rPr>
          <w:rFonts w:ascii="Times New Roman" w:hAnsi="Times New Roman" w:cs="Times New Roman"/>
          <w:noProof/>
        </w:rPr>
        <w:drawing>
          <wp:inline distT="0" distB="0" distL="0" distR="0" wp14:anchorId="1EE9E42F" wp14:editId="0DE3AF07">
            <wp:extent cx="4663440" cy="2379980"/>
            <wp:effectExtent l="0" t="0" r="3810" b="1270"/>
            <wp:docPr id="953588213" name="Picture 1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588213" name="Picture 1" descr="A black background with a black square&#10;&#10;Description automatically generated with medium confidenc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574" cy="2386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D731A" w14:textId="77777777" w:rsidR="001A21F1" w:rsidRDefault="001A21F1" w:rsidP="001A21F1"/>
    <w:p w14:paraId="43D5DF0C" w14:textId="77777777" w:rsidR="001A21F1" w:rsidRPr="009E653B" w:rsidRDefault="001A21F1" w:rsidP="001A21F1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E653B">
        <w:rPr>
          <w:rFonts w:ascii="Times New Roman" w:hAnsi="Times New Roman" w:cs="Times New Roman"/>
          <w:b/>
          <w:bCs/>
          <w:sz w:val="24"/>
          <w:szCs w:val="24"/>
        </w:rPr>
        <w:t>Table 3.</w:t>
      </w:r>
      <w:r w:rsidRPr="009E653B">
        <w:rPr>
          <w:rFonts w:ascii="Times New Roman" w:hAnsi="Times New Roman" w:cs="Times New Roman"/>
          <w:sz w:val="24"/>
          <w:szCs w:val="24"/>
        </w:rPr>
        <w:t xml:space="preserve"> The elemental composition (at. %) of developed coatings.</w:t>
      </w:r>
    </w:p>
    <w:tbl>
      <w:tblPr>
        <w:tblStyle w:val="TableGrid"/>
        <w:tblW w:w="624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8"/>
        <w:gridCol w:w="804"/>
        <w:gridCol w:w="945"/>
        <w:gridCol w:w="937"/>
        <w:gridCol w:w="948"/>
        <w:gridCol w:w="1227"/>
      </w:tblGrid>
      <w:tr w:rsidR="001A21F1" w:rsidRPr="009E653B" w14:paraId="56B52255" w14:textId="77777777" w:rsidTr="00980117">
        <w:trPr>
          <w:trHeight w:val="395"/>
          <w:jc w:val="center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6DEE08C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Sample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D3AD8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 xml:space="preserve">Contents of elements </w:t>
            </w:r>
          </w:p>
        </w:tc>
      </w:tr>
      <w:tr w:rsidR="001A21F1" w:rsidRPr="009E653B" w14:paraId="37FA6CC4" w14:textId="77777777" w:rsidTr="00980117">
        <w:trPr>
          <w:trHeight w:val="383"/>
          <w:jc w:val="center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DF2EE3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6BAAB8C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0F7FBF0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Al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32D0387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Ti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7912637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Si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5180098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K</w:t>
            </w:r>
          </w:p>
        </w:tc>
      </w:tr>
      <w:tr w:rsidR="001A21F1" w:rsidRPr="009E653B" w14:paraId="27EDCD55" w14:textId="77777777" w:rsidTr="00980117">
        <w:trPr>
          <w:trHeight w:val="371"/>
          <w:jc w:val="center"/>
        </w:trPr>
        <w:tc>
          <w:tcPr>
            <w:tcW w:w="1388" w:type="dxa"/>
            <w:tcBorders>
              <w:top w:val="single" w:sz="4" w:space="0" w:color="auto"/>
            </w:tcBorders>
          </w:tcPr>
          <w:p w14:paraId="1D2B6430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</w:t>
            </w: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24AF35C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50.0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0AE801C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1759F31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4868FFB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F27762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2.07</w:t>
            </w:r>
          </w:p>
        </w:tc>
      </w:tr>
      <w:tr w:rsidR="001A21F1" w:rsidRPr="009E653B" w14:paraId="2643C539" w14:textId="77777777" w:rsidTr="00980117">
        <w:trPr>
          <w:trHeight w:val="383"/>
          <w:jc w:val="center"/>
        </w:trPr>
        <w:tc>
          <w:tcPr>
            <w:tcW w:w="1388" w:type="dxa"/>
          </w:tcPr>
          <w:p w14:paraId="68EAEAD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A-PEO-T2</w:t>
            </w:r>
          </w:p>
        </w:tc>
        <w:tc>
          <w:tcPr>
            <w:tcW w:w="804" w:type="dxa"/>
          </w:tcPr>
          <w:p w14:paraId="1740972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</w:tc>
        <w:tc>
          <w:tcPr>
            <w:tcW w:w="945" w:type="dxa"/>
          </w:tcPr>
          <w:p w14:paraId="23F33A2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21.2</w:t>
            </w:r>
          </w:p>
        </w:tc>
        <w:tc>
          <w:tcPr>
            <w:tcW w:w="937" w:type="dxa"/>
          </w:tcPr>
          <w:p w14:paraId="450A266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948" w:type="dxa"/>
          </w:tcPr>
          <w:p w14:paraId="3171425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227" w:type="dxa"/>
          </w:tcPr>
          <w:p w14:paraId="610C0C61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0.67</w:t>
            </w:r>
          </w:p>
        </w:tc>
      </w:tr>
      <w:tr w:rsidR="001A21F1" w:rsidRPr="009E653B" w14:paraId="1CC1D3A2" w14:textId="77777777" w:rsidTr="00980117">
        <w:trPr>
          <w:trHeight w:val="371"/>
          <w:jc w:val="center"/>
        </w:trPr>
        <w:tc>
          <w:tcPr>
            <w:tcW w:w="1388" w:type="dxa"/>
          </w:tcPr>
          <w:p w14:paraId="10F1E95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A-PEO-T5</w:t>
            </w:r>
          </w:p>
        </w:tc>
        <w:tc>
          <w:tcPr>
            <w:tcW w:w="804" w:type="dxa"/>
          </w:tcPr>
          <w:p w14:paraId="2B91429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56.1</w:t>
            </w:r>
          </w:p>
        </w:tc>
        <w:tc>
          <w:tcPr>
            <w:tcW w:w="945" w:type="dxa"/>
          </w:tcPr>
          <w:p w14:paraId="7EB5479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937" w:type="dxa"/>
          </w:tcPr>
          <w:p w14:paraId="0B89564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948" w:type="dxa"/>
          </w:tcPr>
          <w:p w14:paraId="2EBFF8E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227" w:type="dxa"/>
          </w:tcPr>
          <w:p w14:paraId="15BD5DB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0.77</w:t>
            </w:r>
          </w:p>
        </w:tc>
      </w:tr>
      <w:tr w:rsidR="001A21F1" w:rsidRPr="009E653B" w14:paraId="3734E9B4" w14:textId="77777777" w:rsidTr="00980117">
        <w:trPr>
          <w:trHeight w:val="371"/>
          <w:jc w:val="center"/>
        </w:trPr>
        <w:tc>
          <w:tcPr>
            <w:tcW w:w="1388" w:type="dxa"/>
            <w:tcBorders>
              <w:bottom w:val="single" w:sz="4" w:space="0" w:color="auto"/>
            </w:tcBorders>
          </w:tcPr>
          <w:p w14:paraId="52E0BBA0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A-PEO-T10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28AD7CC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58.2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3856B7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077F96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5A81AD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4D1B9BC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0.71</w:t>
            </w:r>
          </w:p>
        </w:tc>
      </w:tr>
    </w:tbl>
    <w:p w14:paraId="515CBDE6" w14:textId="77777777" w:rsidR="001A21F1" w:rsidRDefault="001A21F1" w:rsidP="001A21F1"/>
    <w:p w14:paraId="614BCF0E" w14:textId="77777777" w:rsidR="001A21F1" w:rsidRDefault="001A21F1" w:rsidP="001A21F1"/>
    <w:p w14:paraId="10D37539" w14:textId="77777777" w:rsidR="001A21F1" w:rsidRDefault="001A21F1" w:rsidP="001A21F1"/>
    <w:p w14:paraId="386FB3D9" w14:textId="77777777" w:rsidR="001A21F1" w:rsidRDefault="001A21F1" w:rsidP="001A21F1"/>
    <w:p w14:paraId="6F817DBF" w14:textId="77777777" w:rsidR="001A21F1" w:rsidRPr="009E653B" w:rsidRDefault="001A21F1" w:rsidP="001A21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E653B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4.</w:t>
      </w:r>
      <w:r w:rsidRPr="009E653B">
        <w:rPr>
          <w:rFonts w:ascii="Times New Roman" w:hAnsi="Times New Roman" w:cs="Times New Roman"/>
          <w:sz w:val="24"/>
          <w:szCs w:val="24"/>
        </w:rPr>
        <w:t xml:space="preserve"> Surface roughness characteristics of the examined materials and thicknesses, both with and without TiO</w:t>
      </w:r>
      <w:r w:rsidRPr="009E65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653B">
        <w:rPr>
          <w:rFonts w:ascii="Times New Roman" w:hAnsi="Times New Roman" w:cs="Times New Roman"/>
          <w:sz w:val="24"/>
          <w:szCs w:val="24"/>
        </w:rPr>
        <w:t xml:space="preserve"> electrolyte.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1616"/>
        <w:gridCol w:w="1647"/>
      </w:tblGrid>
      <w:tr w:rsidR="001A21F1" w:rsidRPr="009E653B" w14:paraId="288FB838" w14:textId="77777777" w:rsidTr="00980117">
        <w:trPr>
          <w:trHeight w:val="340"/>
          <w:jc w:val="center"/>
        </w:trPr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55C2029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0EEA64F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653B">
              <w:rPr>
                <w:rFonts w:ascii="Times New Roman" w:hAnsi="Times New Roman" w:cs="Times New Roman"/>
                <w:b/>
                <w:bCs/>
              </w:rPr>
              <w:t>Sa (μm)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512F8F0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653B">
              <w:rPr>
                <w:rFonts w:ascii="Times New Roman" w:hAnsi="Times New Roman" w:cs="Times New Roman"/>
                <w:b/>
                <w:bCs/>
              </w:rPr>
              <w:t>Sz (μm)</w:t>
            </w:r>
          </w:p>
        </w:tc>
      </w:tr>
      <w:tr w:rsidR="001A21F1" w:rsidRPr="009E653B" w14:paraId="44303119" w14:textId="77777777" w:rsidTr="00980117">
        <w:trPr>
          <w:trHeight w:val="348"/>
          <w:jc w:val="center"/>
        </w:trPr>
        <w:tc>
          <w:tcPr>
            <w:tcW w:w="1631" w:type="dxa"/>
            <w:tcBorders>
              <w:top w:val="single" w:sz="4" w:space="0" w:color="auto"/>
            </w:tcBorders>
          </w:tcPr>
          <w:p w14:paraId="2C9B15A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</w:t>
            </w: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549ABBA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4.1 ± 0.7</w:t>
            </w: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4F1DC58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36.4± 0.7</w:t>
            </w:r>
          </w:p>
        </w:tc>
      </w:tr>
      <w:tr w:rsidR="001A21F1" w:rsidRPr="009E653B" w14:paraId="6F93C5CC" w14:textId="77777777" w:rsidTr="00980117">
        <w:trPr>
          <w:trHeight w:val="340"/>
          <w:jc w:val="center"/>
        </w:trPr>
        <w:tc>
          <w:tcPr>
            <w:tcW w:w="1631" w:type="dxa"/>
          </w:tcPr>
          <w:p w14:paraId="07D8707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A-PEO-T2</w:t>
            </w:r>
          </w:p>
        </w:tc>
        <w:tc>
          <w:tcPr>
            <w:tcW w:w="1616" w:type="dxa"/>
          </w:tcPr>
          <w:p w14:paraId="15602E2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4.8± 0.4</w:t>
            </w:r>
          </w:p>
        </w:tc>
        <w:tc>
          <w:tcPr>
            <w:tcW w:w="1647" w:type="dxa"/>
          </w:tcPr>
          <w:p w14:paraId="25D821C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39.3± 0.7</w:t>
            </w:r>
          </w:p>
        </w:tc>
      </w:tr>
      <w:tr w:rsidR="001A21F1" w:rsidRPr="009E653B" w14:paraId="5FC69BEC" w14:textId="77777777" w:rsidTr="00980117">
        <w:trPr>
          <w:trHeight w:val="348"/>
          <w:jc w:val="center"/>
        </w:trPr>
        <w:tc>
          <w:tcPr>
            <w:tcW w:w="1631" w:type="dxa"/>
          </w:tcPr>
          <w:p w14:paraId="1318176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A-PEO-T5</w:t>
            </w:r>
          </w:p>
        </w:tc>
        <w:tc>
          <w:tcPr>
            <w:tcW w:w="1616" w:type="dxa"/>
          </w:tcPr>
          <w:p w14:paraId="1E467A4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5.4± 0.6</w:t>
            </w:r>
          </w:p>
        </w:tc>
        <w:tc>
          <w:tcPr>
            <w:tcW w:w="1647" w:type="dxa"/>
          </w:tcPr>
          <w:p w14:paraId="10CE921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43.6± 0.7</w:t>
            </w:r>
          </w:p>
        </w:tc>
      </w:tr>
      <w:tr w:rsidR="001A21F1" w:rsidRPr="009E653B" w14:paraId="37145C32" w14:textId="77777777" w:rsidTr="00980117">
        <w:trPr>
          <w:trHeight w:val="340"/>
          <w:jc w:val="center"/>
        </w:trPr>
        <w:tc>
          <w:tcPr>
            <w:tcW w:w="1631" w:type="dxa"/>
            <w:tcBorders>
              <w:bottom w:val="single" w:sz="4" w:space="0" w:color="auto"/>
            </w:tcBorders>
          </w:tcPr>
          <w:p w14:paraId="61588F5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A-PEO-T10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D7FD7F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6.4± 0.7</w:t>
            </w: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4C8C2280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44.4± 0.7</w:t>
            </w:r>
          </w:p>
        </w:tc>
      </w:tr>
    </w:tbl>
    <w:p w14:paraId="2321BFE2" w14:textId="77777777" w:rsidR="001A21F1" w:rsidRPr="009E653B" w:rsidRDefault="001A21F1" w:rsidP="001A21F1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14:paraId="78805D20" w14:textId="77777777" w:rsidR="001A21F1" w:rsidRDefault="001A21F1" w:rsidP="001A21F1"/>
    <w:p w14:paraId="7C60985B" w14:textId="77777777" w:rsidR="001A21F1" w:rsidRPr="009E653B" w:rsidRDefault="001A21F1" w:rsidP="001A21F1">
      <w:pPr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9E653B">
        <w:rPr>
          <w:rFonts w:ascii="Times New Roman" w:hAnsi="Times New Roman" w:cs="Times New Roman"/>
          <w:b/>
          <w:bCs/>
          <w:sz w:val="24"/>
          <w:szCs w:val="24"/>
        </w:rPr>
        <w:t>Table 5.</w:t>
      </w:r>
      <w:r w:rsidRPr="009E653B">
        <w:rPr>
          <w:rFonts w:ascii="Times New Roman" w:hAnsi="Times New Roman" w:cs="Times New Roman"/>
          <w:sz w:val="24"/>
          <w:szCs w:val="24"/>
        </w:rPr>
        <w:t xml:space="preserve"> The elemental composition (at. %) of developed coatings at three different cross-sectional points from Figure 3.</w:t>
      </w:r>
    </w:p>
    <w:tbl>
      <w:tblPr>
        <w:tblStyle w:val="TableGrid"/>
        <w:tblW w:w="53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6"/>
        <w:gridCol w:w="843"/>
        <w:gridCol w:w="842"/>
        <w:gridCol w:w="843"/>
        <w:gridCol w:w="979"/>
        <w:gridCol w:w="624"/>
      </w:tblGrid>
      <w:tr w:rsidR="001A21F1" w:rsidRPr="009E653B" w14:paraId="00A11858" w14:textId="77777777" w:rsidTr="00980117">
        <w:trPr>
          <w:trHeight w:val="244"/>
          <w:jc w:val="center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C1D54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1F756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CE8F41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FE9359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B9481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F0F14E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1A21F1" w:rsidRPr="009E653B" w14:paraId="32E370CC" w14:textId="77777777" w:rsidTr="00980117">
        <w:trPr>
          <w:trHeight w:val="236"/>
          <w:jc w:val="center"/>
        </w:trPr>
        <w:tc>
          <w:tcPr>
            <w:tcW w:w="1276" w:type="dxa"/>
            <w:tcBorders>
              <w:top w:val="single" w:sz="4" w:space="0" w:color="auto"/>
            </w:tcBorders>
          </w:tcPr>
          <w:p w14:paraId="3F2F8D5C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E4ECE6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0510B6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02F3AE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F434A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95622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2.07</w:t>
            </w:r>
          </w:p>
        </w:tc>
      </w:tr>
      <w:tr w:rsidR="001A21F1" w:rsidRPr="009E653B" w14:paraId="51A784BE" w14:textId="77777777" w:rsidTr="00980117">
        <w:trPr>
          <w:trHeight w:val="244"/>
          <w:jc w:val="center"/>
        </w:trPr>
        <w:tc>
          <w:tcPr>
            <w:tcW w:w="1276" w:type="dxa"/>
          </w:tcPr>
          <w:p w14:paraId="5A6B1AE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2</w:t>
            </w:r>
          </w:p>
        </w:tc>
        <w:tc>
          <w:tcPr>
            <w:tcW w:w="851" w:type="dxa"/>
          </w:tcPr>
          <w:p w14:paraId="59F3CCC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55.3</w:t>
            </w:r>
          </w:p>
        </w:tc>
        <w:tc>
          <w:tcPr>
            <w:tcW w:w="850" w:type="dxa"/>
          </w:tcPr>
          <w:p w14:paraId="79031B3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851" w:type="dxa"/>
          </w:tcPr>
          <w:p w14:paraId="07373C8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D191E11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67" w:type="dxa"/>
          </w:tcPr>
          <w:p w14:paraId="77A3600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</w:tr>
      <w:tr w:rsidR="001A21F1" w:rsidRPr="009E653B" w14:paraId="575CB8F6" w14:textId="77777777" w:rsidTr="00980117">
        <w:trPr>
          <w:trHeight w:val="236"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229C60A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34317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57.6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15AA3C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29.2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4A0BA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AE7B0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CB3C36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0.58</w:t>
            </w:r>
          </w:p>
        </w:tc>
      </w:tr>
      <w:tr w:rsidR="001A21F1" w:rsidRPr="009E653B" w14:paraId="22843BFF" w14:textId="77777777" w:rsidTr="00980117">
        <w:trPr>
          <w:trHeight w:val="236"/>
          <w:jc w:val="center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308E1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A-PEO-T2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C797D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19EA20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37BC9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24AED81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86695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1A21F1" w:rsidRPr="009E653B" w14:paraId="2280C7DB" w14:textId="77777777" w:rsidTr="00980117">
        <w:trPr>
          <w:trHeight w:val="236"/>
          <w:jc w:val="center"/>
        </w:trPr>
        <w:tc>
          <w:tcPr>
            <w:tcW w:w="1276" w:type="dxa"/>
            <w:tcBorders>
              <w:top w:val="single" w:sz="4" w:space="0" w:color="auto"/>
            </w:tcBorders>
          </w:tcPr>
          <w:p w14:paraId="45FE761C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E05ED2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468015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21.2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507DFA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2.91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A1B4E2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492E5A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1.67</w:t>
            </w:r>
          </w:p>
        </w:tc>
      </w:tr>
      <w:tr w:rsidR="001A21F1" w:rsidRPr="009E653B" w14:paraId="5CBCBBCF" w14:textId="77777777" w:rsidTr="00980117">
        <w:trPr>
          <w:trHeight w:val="236"/>
          <w:jc w:val="center"/>
        </w:trPr>
        <w:tc>
          <w:tcPr>
            <w:tcW w:w="1276" w:type="dxa"/>
          </w:tcPr>
          <w:p w14:paraId="417FD90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2</w:t>
            </w:r>
          </w:p>
        </w:tc>
        <w:tc>
          <w:tcPr>
            <w:tcW w:w="851" w:type="dxa"/>
          </w:tcPr>
          <w:p w14:paraId="60B5AB6C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57.2</w:t>
            </w:r>
          </w:p>
        </w:tc>
        <w:tc>
          <w:tcPr>
            <w:tcW w:w="850" w:type="dxa"/>
          </w:tcPr>
          <w:p w14:paraId="347E2BD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26.8</w:t>
            </w:r>
          </w:p>
        </w:tc>
        <w:tc>
          <w:tcPr>
            <w:tcW w:w="851" w:type="dxa"/>
          </w:tcPr>
          <w:p w14:paraId="6763EC1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1.84</w:t>
            </w:r>
          </w:p>
        </w:tc>
        <w:tc>
          <w:tcPr>
            <w:tcW w:w="992" w:type="dxa"/>
          </w:tcPr>
          <w:p w14:paraId="7F65B95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567" w:type="dxa"/>
          </w:tcPr>
          <w:p w14:paraId="7C83861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0.78</w:t>
            </w:r>
          </w:p>
        </w:tc>
      </w:tr>
      <w:tr w:rsidR="001A21F1" w:rsidRPr="009E653B" w14:paraId="33E232D5" w14:textId="77777777" w:rsidTr="00980117">
        <w:trPr>
          <w:trHeight w:val="236"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4F7DD3B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309D7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59.1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16246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29.4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7FE13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EF7AE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B4AE93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0.45</w:t>
            </w:r>
          </w:p>
        </w:tc>
      </w:tr>
      <w:tr w:rsidR="001A21F1" w:rsidRPr="009E653B" w14:paraId="1353DAD5" w14:textId="77777777" w:rsidTr="00980117">
        <w:trPr>
          <w:trHeight w:val="236"/>
          <w:jc w:val="center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4EA6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A-PEO-T5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862114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53E3ED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D9AB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254BC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4D9D1D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1A21F1" w:rsidRPr="009E653B" w14:paraId="42FD3052" w14:textId="77777777" w:rsidTr="00980117">
        <w:trPr>
          <w:trHeight w:val="236"/>
          <w:jc w:val="center"/>
        </w:trPr>
        <w:tc>
          <w:tcPr>
            <w:tcW w:w="1276" w:type="dxa"/>
            <w:tcBorders>
              <w:top w:val="single" w:sz="4" w:space="0" w:color="auto"/>
            </w:tcBorders>
          </w:tcPr>
          <w:p w14:paraId="12FED9ED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5FB039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56.1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9C5449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FE5506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6.81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B4ABA2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D3C36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1.59</w:t>
            </w:r>
          </w:p>
        </w:tc>
      </w:tr>
      <w:tr w:rsidR="001A21F1" w:rsidRPr="009E653B" w14:paraId="7CE8DC9B" w14:textId="77777777" w:rsidTr="00980117">
        <w:trPr>
          <w:trHeight w:val="236"/>
          <w:jc w:val="center"/>
        </w:trPr>
        <w:tc>
          <w:tcPr>
            <w:tcW w:w="1276" w:type="dxa"/>
          </w:tcPr>
          <w:p w14:paraId="0633A01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2</w:t>
            </w:r>
          </w:p>
        </w:tc>
        <w:tc>
          <w:tcPr>
            <w:tcW w:w="851" w:type="dxa"/>
          </w:tcPr>
          <w:p w14:paraId="059083B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51.4</w:t>
            </w:r>
          </w:p>
        </w:tc>
        <w:tc>
          <w:tcPr>
            <w:tcW w:w="850" w:type="dxa"/>
          </w:tcPr>
          <w:p w14:paraId="1418FD2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19.6</w:t>
            </w:r>
          </w:p>
        </w:tc>
        <w:tc>
          <w:tcPr>
            <w:tcW w:w="851" w:type="dxa"/>
          </w:tcPr>
          <w:p w14:paraId="1DB3E76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4.72</w:t>
            </w:r>
          </w:p>
        </w:tc>
        <w:tc>
          <w:tcPr>
            <w:tcW w:w="992" w:type="dxa"/>
          </w:tcPr>
          <w:p w14:paraId="19C14365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567" w:type="dxa"/>
          </w:tcPr>
          <w:p w14:paraId="26433F8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0.74</w:t>
            </w:r>
          </w:p>
        </w:tc>
      </w:tr>
      <w:tr w:rsidR="001A21F1" w:rsidRPr="009E653B" w14:paraId="6BECF10B" w14:textId="77777777" w:rsidTr="00980117">
        <w:trPr>
          <w:trHeight w:val="236"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0C6419D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0774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47.9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2C58F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23.5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5D35D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1.43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E6A78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0B5077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0.41</w:t>
            </w:r>
          </w:p>
        </w:tc>
      </w:tr>
      <w:tr w:rsidR="001A21F1" w:rsidRPr="009E653B" w14:paraId="52E2BF67" w14:textId="77777777" w:rsidTr="00980117">
        <w:trPr>
          <w:trHeight w:val="236"/>
          <w:jc w:val="center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E81A7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A-PEO-T10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4C67F4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3CC6F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A8FA71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39CBAA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EB1B7BE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1A21F1" w:rsidRPr="009E653B" w14:paraId="60C3C53F" w14:textId="77777777" w:rsidTr="00980117">
        <w:trPr>
          <w:trHeight w:val="236"/>
          <w:jc w:val="center"/>
        </w:trPr>
        <w:tc>
          <w:tcPr>
            <w:tcW w:w="1276" w:type="dxa"/>
            <w:tcBorders>
              <w:top w:val="single" w:sz="4" w:space="0" w:color="auto"/>
            </w:tcBorders>
          </w:tcPr>
          <w:p w14:paraId="5FD5A1E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B1837F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58.2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E71C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F2FECE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A065A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3.80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68D517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1.36</w:t>
            </w:r>
          </w:p>
        </w:tc>
      </w:tr>
      <w:tr w:rsidR="001A21F1" w:rsidRPr="009E653B" w14:paraId="6617A4D2" w14:textId="77777777" w:rsidTr="00980117">
        <w:trPr>
          <w:trHeight w:val="236"/>
          <w:jc w:val="center"/>
        </w:trPr>
        <w:tc>
          <w:tcPr>
            <w:tcW w:w="1276" w:type="dxa"/>
          </w:tcPr>
          <w:p w14:paraId="5172DF5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2</w:t>
            </w:r>
          </w:p>
        </w:tc>
        <w:tc>
          <w:tcPr>
            <w:tcW w:w="851" w:type="dxa"/>
          </w:tcPr>
          <w:p w14:paraId="3EEE3A0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53.2</w:t>
            </w:r>
          </w:p>
        </w:tc>
        <w:tc>
          <w:tcPr>
            <w:tcW w:w="850" w:type="dxa"/>
          </w:tcPr>
          <w:p w14:paraId="54353EAA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19.2</w:t>
            </w:r>
          </w:p>
        </w:tc>
        <w:tc>
          <w:tcPr>
            <w:tcW w:w="851" w:type="dxa"/>
          </w:tcPr>
          <w:p w14:paraId="19B1DFF8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9.20</w:t>
            </w:r>
          </w:p>
        </w:tc>
        <w:tc>
          <w:tcPr>
            <w:tcW w:w="992" w:type="dxa"/>
          </w:tcPr>
          <w:p w14:paraId="57E9E94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</w:p>
        </w:tc>
        <w:tc>
          <w:tcPr>
            <w:tcW w:w="567" w:type="dxa"/>
          </w:tcPr>
          <w:p w14:paraId="43A683B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0.70</w:t>
            </w:r>
          </w:p>
        </w:tc>
      </w:tr>
      <w:tr w:rsidR="001A21F1" w:rsidRPr="009E653B" w14:paraId="4E06531D" w14:textId="77777777" w:rsidTr="00980117">
        <w:trPr>
          <w:trHeight w:val="201"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341B05F9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Point 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C0FAB3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51.6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5E6552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23.6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161A86C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1.80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870276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87650CB" w14:textId="77777777" w:rsidR="001A21F1" w:rsidRPr="009E653B" w:rsidRDefault="001A21F1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53B">
              <w:rPr>
                <w:rFonts w:ascii="Times New Roman" w:hAnsi="Times New Roman" w:cs="Times New Roman"/>
                <w:sz w:val="20"/>
                <w:szCs w:val="20"/>
              </w:rPr>
              <w:t>0.39</w:t>
            </w:r>
          </w:p>
        </w:tc>
      </w:tr>
    </w:tbl>
    <w:p w14:paraId="7E43715A" w14:textId="77777777" w:rsidR="001A21F1" w:rsidRDefault="001A21F1" w:rsidP="001A21F1"/>
    <w:p w14:paraId="410EC2D7" w14:textId="77777777" w:rsidR="001A21F1" w:rsidRDefault="001A21F1" w:rsidP="001A21F1"/>
    <w:p w14:paraId="784343A8" w14:textId="77777777" w:rsidR="001A21F1" w:rsidRPr="009E653B" w:rsidRDefault="001A21F1" w:rsidP="001A21F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53B">
        <w:rPr>
          <w:rFonts w:ascii="Times New Roman" w:hAnsi="Times New Roman" w:cs="Times New Roman"/>
          <w:b/>
          <w:bCs/>
          <w:sz w:val="24"/>
          <w:szCs w:val="24"/>
        </w:rPr>
        <w:t>Table 6.</w:t>
      </w:r>
      <w:r w:rsidRPr="009E653B">
        <w:rPr>
          <w:rFonts w:ascii="Times New Roman" w:hAnsi="Times New Roman" w:cs="Times New Roman"/>
          <w:sz w:val="24"/>
          <w:szCs w:val="24"/>
        </w:rPr>
        <w:t xml:space="preserve"> EIS parameters of developed PEO coating on AA2024</w:t>
      </w:r>
    </w:p>
    <w:tbl>
      <w:tblPr>
        <w:tblW w:w="8364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276"/>
        <w:gridCol w:w="567"/>
        <w:gridCol w:w="1276"/>
        <w:gridCol w:w="1559"/>
        <w:gridCol w:w="709"/>
      </w:tblGrid>
      <w:tr w:rsidR="001A21F1" w:rsidRPr="009E653B" w14:paraId="5E29A4B3" w14:textId="77777777" w:rsidTr="00980117">
        <w:trPr>
          <w:trHeight w:hRule="exact" w:val="96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878AAD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-109" w:right="-15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  <w:p w14:paraId="35DFF86C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-109" w:right="-15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Immersion Time</w:t>
            </w:r>
          </w:p>
          <w:p w14:paraId="6C4A1E73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-109" w:right="-15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(h)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27F0C19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-109" w:right="-15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CPE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  <w:t>out</w:t>
            </w:r>
          </w:p>
          <w:p w14:paraId="0F0011B2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Ω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-1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cm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-2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s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0B3A1D3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R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  <w:t>out</w:t>
            </w:r>
          </w:p>
          <w:p w14:paraId="5653CC0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-250" w:right="-249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Ω cm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7C81BF6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2E5954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CPE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  <w:t>in</w:t>
            </w:r>
          </w:p>
          <w:p w14:paraId="3C9C36EF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Ω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-1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cm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-2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s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α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FF43183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99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R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bscript"/>
              </w:rPr>
              <w:t>in</w:t>
            </w:r>
          </w:p>
          <w:p w14:paraId="661C5264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47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Ω cm</w:t>
            </w: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791C46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-69" w:right="-65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9E653B">
              <w:rPr>
                <w:rFonts w:ascii="Times New Roman" w:hAnsi="Times New Roman"/>
                <w:b/>
                <w:bCs/>
                <w:color w:val="auto"/>
                <w:sz w:val="20"/>
              </w:rPr>
              <w:t>α</w:t>
            </w:r>
          </w:p>
        </w:tc>
      </w:tr>
      <w:tr w:rsidR="001A21F1" w:rsidRPr="009E653B" w14:paraId="64DF9694" w14:textId="77777777" w:rsidTr="00980117">
        <w:trPr>
          <w:trHeight w:hRule="exact" w:val="299"/>
        </w:trPr>
        <w:tc>
          <w:tcPr>
            <w:tcW w:w="8364" w:type="dxa"/>
            <w:gridSpan w:val="7"/>
            <w:tcBorders>
              <w:top w:val="single" w:sz="4" w:space="0" w:color="auto"/>
            </w:tcBorders>
          </w:tcPr>
          <w:p w14:paraId="7EA040B7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A-PEO</w:t>
            </w:r>
          </w:p>
        </w:tc>
      </w:tr>
      <w:tr w:rsidR="001A21F1" w:rsidRPr="009E653B" w14:paraId="5000BDF0" w14:textId="77777777" w:rsidTr="00980117">
        <w:trPr>
          <w:trHeight w:hRule="exact" w:val="263"/>
        </w:trPr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70A08D6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A5D4F87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2.2×10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48C0E75A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249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4.8×10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  <w:hideMark/>
          </w:tcPr>
          <w:p w14:paraId="2B78447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3FE71166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    7.0×10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1E93482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8.2×10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hideMark/>
          </w:tcPr>
          <w:p w14:paraId="1344C33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0.99</w:t>
            </w:r>
          </w:p>
        </w:tc>
      </w:tr>
      <w:tr w:rsidR="001A21F1" w:rsidRPr="009E653B" w14:paraId="19349F22" w14:textId="77777777" w:rsidTr="00980117">
        <w:trPr>
          <w:trHeight w:hRule="exact" w:val="299"/>
        </w:trPr>
        <w:tc>
          <w:tcPr>
            <w:tcW w:w="1134" w:type="dxa"/>
            <w:hideMark/>
          </w:tcPr>
          <w:p w14:paraId="47836E3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168</w:t>
            </w:r>
          </w:p>
        </w:tc>
        <w:tc>
          <w:tcPr>
            <w:tcW w:w="1843" w:type="dxa"/>
            <w:vAlign w:val="center"/>
            <w:hideMark/>
          </w:tcPr>
          <w:p w14:paraId="182704A7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2.5×10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276" w:type="dxa"/>
            <w:hideMark/>
          </w:tcPr>
          <w:p w14:paraId="2BEA2CA6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1.5×10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51BF95B3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0.89</w:t>
            </w:r>
          </w:p>
        </w:tc>
        <w:tc>
          <w:tcPr>
            <w:tcW w:w="1276" w:type="dxa"/>
            <w:hideMark/>
          </w:tcPr>
          <w:p w14:paraId="3DDED31D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    5.6×10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  <w:hideMark/>
          </w:tcPr>
          <w:p w14:paraId="2855C64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2.8×10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709" w:type="dxa"/>
            <w:hideMark/>
          </w:tcPr>
          <w:p w14:paraId="7DA40A86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0.78</w:t>
            </w:r>
          </w:p>
        </w:tc>
      </w:tr>
      <w:tr w:rsidR="001A21F1" w:rsidRPr="009E653B" w14:paraId="202F043C" w14:textId="77777777" w:rsidTr="00980117">
        <w:trPr>
          <w:trHeight w:hRule="exact" w:val="299"/>
        </w:trPr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2C996EC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14:paraId="5AAF9EB8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4.1×10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1E68E18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1.8×10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14:paraId="38A07BA4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7FB411A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    3.4×10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3A15192B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3.9×10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56734BC7" w14:textId="77777777" w:rsidR="001A21F1" w:rsidRPr="009E653B" w:rsidRDefault="001A21F1" w:rsidP="00980117">
            <w:pPr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0.79</w:t>
            </w:r>
          </w:p>
        </w:tc>
      </w:tr>
      <w:tr w:rsidR="001A21F1" w:rsidRPr="009E653B" w14:paraId="24C5D5F1" w14:textId="77777777" w:rsidTr="00980117">
        <w:trPr>
          <w:trHeight w:hRule="exact" w:val="299"/>
        </w:trPr>
        <w:tc>
          <w:tcPr>
            <w:tcW w:w="8364" w:type="dxa"/>
            <w:gridSpan w:val="7"/>
            <w:tcBorders>
              <w:top w:val="single" w:sz="4" w:space="0" w:color="auto"/>
            </w:tcBorders>
          </w:tcPr>
          <w:p w14:paraId="46C23DB3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A-PEO-T2</w:t>
            </w:r>
          </w:p>
        </w:tc>
      </w:tr>
      <w:tr w:rsidR="001A21F1" w:rsidRPr="009E653B" w14:paraId="4F747AD7" w14:textId="77777777" w:rsidTr="00980117">
        <w:trPr>
          <w:trHeight w:hRule="exact" w:val="299"/>
        </w:trPr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54AD5731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18F6C812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3.2×10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  <w:hideMark/>
          </w:tcPr>
          <w:p w14:paraId="4E662923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5.9×10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  <w:hideMark/>
          </w:tcPr>
          <w:p w14:paraId="4045124F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0.70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DC3E6F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1.5×10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540B1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4.8×10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339E78A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0.81</w:t>
            </w:r>
          </w:p>
        </w:tc>
      </w:tr>
      <w:tr w:rsidR="001A21F1" w:rsidRPr="009E653B" w14:paraId="10BBDCD9" w14:textId="77777777" w:rsidTr="00980117">
        <w:trPr>
          <w:trHeight w:hRule="exact" w:val="299"/>
        </w:trPr>
        <w:tc>
          <w:tcPr>
            <w:tcW w:w="1134" w:type="dxa"/>
            <w:hideMark/>
          </w:tcPr>
          <w:p w14:paraId="42996CF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168</w:t>
            </w:r>
          </w:p>
        </w:tc>
        <w:tc>
          <w:tcPr>
            <w:tcW w:w="1843" w:type="dxa"/>
            <w:vAlign w:val="center"/>
            <w:hideMark/>
          </w:tcPr>
          <w:p w14:paraId="12F4FD12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5.6×10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276" w:type="dxa"/>
            <w:hideMark/>
          </w:tcPr>
          <w:p w14:paraId="5B9D52C3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2.5×10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3D7CD7A9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</w:t>
            </w:r>
          </w:p>
        </w:tc>
        <w:tc>
          <w:tcPr>
            <w:tcW w:w="1276" w:type="dxa"/>
          </w:tcPr>
          <w:p w14:paraId="796A398B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6.9×10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</w:tcPr>
          <w:p w14:paraId="7B2E90D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9.4×10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709" w:type="dxa"/>
          </w:tcPr>
          <w:p w14:paraId="44767D9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0.62</w:t>
            </w:r>
          </w:p>
        </w:tc>
      </w:tr>
      <w:tr w:rsidR="001A21F1" w:rsidRPr="009E653B" w14:paraId="0F68E83E" w14:textId="77777777" w:rsidTr="00980117">
        <w:trPr>
          <w:trHeight w:hRule="exact" w:val="299"/>
        </w:trPr>
        <w:tc>
          <w:tcPr>
            <w:tcW w:w="1134" w:type="dxa"/>
            <w:hideMark/>
          </w:tcPr>
          <w:p w14:paraId="12143B04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336</w:t>
            </w:r>
          </w:p>
        </w:tc>
        <w:tc>
          <w:tcPr>
            <w:tcW w:w="1843" w:type="dxa"/>
            <w:vAlign w:val="center"/>
            <w:hideMark/>
          </w:tcPr>
          <w:p w14:paraId="2D28B53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9.8×10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276" w:type="dxa"/>
            <w:hideMark/>
          </w:tcPr>
          <w:p w14:paraId="0DBBB6C7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3.7×10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755F9694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0.89</w:t>
            </w:r>
          </w:p>
        </w:tc>
        <w:tc>
          <w:tcPr>
            <w:tcW w:w="1276" w:type="dxa"/>
          </w:tcPr>
          <w:p w14:paraId="6F20A4FF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4.4×10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559" w:type="dxa"/>
          </w:tcPr>
          <w:p w14:paraId="5266C6F1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8.1×10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709" w:type="dxa"/>
          </w:tcPr>
          <w:p w14:paraId="4BEAF294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0.94</w:t>
            </w:r>
          </w:p>
        </w:tc>
      </w:tr>
      <w:tr w:rsidR="001A21F1" w:rsidRPr="009E653B" w14:paraId="5ADCFA3D" w14:textId="77777777" w:rsidTr="00980117">
        <w:trPr>
          <w:trHeight w:hRule="exact" w:val="299"/>
        </w:trPr>
        <w:tc>
          <w:tcPr>
            <w:tcW w:w="8364" w:type="dxa"/>
            <w:gridSpan w:val="7"/>
            <w:tcBorders>
              <w:top w:val="single" w:sz="4" w:space="0" w:color="auto"/>
            </w:tcBorders>
          </w:tcPr>
          <w:p w14:paraId="46A2492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A-PEO-T5</w:t>
            </w:r>
          </w:p>
        </w:tc>
      </w:tr>
      <w:tr w:rsidR="001A21F1" w:rsidRPr="009E653B" w14:paraId="68FFCE62" w14:textId="77777777" w:rsidTr="00980117">
        <w:trPr>
          <w:trHeight w:hRule="exact" w:val="299"/>
        </w:trPr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6A78E248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3A8DC21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2.2×10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  <w:hideMark/>
          </w:tcPr>
          <w:p w14:paraId="6B5CCA31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5.5×10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  <w:hideMark/>
          </w:tcPr>
          <w:p w14:paraId="61C5BD13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0.90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F364BB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5.5×10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6C4A2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1.6×10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A667E16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0.86</w:t>
            </w:r>
          </w:p>
        </w:tc>
      </w:tr>
      <w:tr w:rsidR="001A21F1" w:rsidRPr="009E653B" w14:paraId="4921D30C" w14:textId="77777777" w:rsidTr="00980117">
        <w:trPr>
          <w:trHeight w:hRule="exact" w:val="299"/>
        </w:trPr>
        <w:tc>
          <w:tcPr>
            <w:tcW w:w="1134" w:type="dxa"/>
          </w:tcPr>
          <w:p w14:paraId="389D6EE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168</w:t>
            </w:r>
          </w:p>
        </w:tc>
        <w:tc>
          <w:tcPr>
            <w:tcW w:w="1843" w:type="dxa"/>
            <w:vAlign w:val="center"/>
          </w:tcPr>
          <w:p w14:paraId="0AB36916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1.1×10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276" w:type="dxa"/>
          </w:tcPr>
          <w:p w14:paraId="1FD31F13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9.4×10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567" w:type="dxa"/>
            <w:vAlign w:val="center"/>
          </w:tcPr>
          <w:p w14:paraId="015BEA9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</w:t>
            </w:r>
          </w:p>
        </w:tc>
        <w:tc>
          <w:tcPr>
            <w:tcW w:w="1276" w:type="dxa"/>
          </w:tcPr>
          <w:p w14:paraId="3E42FEF7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2.5×10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</w:tcPr>
          <w:p w14:paraId="2B3C2359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5.6×10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709" w:type="dxa"/>
            <w:vAlign w:val="center"/>
          </w:tcPr>
          <w:p w14:paraId="3D24D59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0.85</w:t>
            </w:r>
          </w:p>
        </w:tc>
      </w:tr>
      <w:tr w:rsidR="001A21F1" w:rsidRPr="009E653B" w14:paraId="2384A171" w14:textId="77777777" w:rsidTr="00980117">
        <w:trPr>
          <w:trHeight w:hRule="exact" w:val="299"/>
        </w:trPr>
        <w:tc>
          <w:tcPr>
            <w:tcW w:w="1134" w:type="dxa"/>
            <w:hideMark/>
          </w:tcPr>
          <w:p w14:paraId="31AA561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336</w:t>
            </w:r>
          </w:p>
        </w:tc>
        <w:tc>
          <w:tcPr>
            <w:tcW w:w="1843" w:type="dxa"/>
            <w:vAlign w:val="center"/>
            <w:hideMark/>
          </w:tcPr>
          <w:p w14:paraId="6EB67FCF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9.4×10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276" w:type="dxa"/>
            <w:hideMark/>
          </w:tcPr>
          <w:p w14:paraId="6A5209E7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9.2×10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6852DDB9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0.89</w:t>
            </w:r>
          </w:p>
        </w:tc>
        <w:tc>
          <w:tcPr>
            <w:tcW w:w="1276" w:type="dxa"/>
          </w:tcPr>
          <w:p w14:paraId="4E10F73F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3.6×10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559" w:type="dxa"/>
          </w:tcPr>
          <w:p w14:paraId="7BE9FB1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9.8×10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709" w:type="dxa"/>
          </w:tcPr>
          <w:p w14:paraId="5A52549B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0.91</w:t>
            </w:r>
          </w:p>
        </w:tc>
      </w:tr>
      <w:tr w:rsidR="001A21F1" w:rsidRPr="009E653B" w14:paraId="49B95B27" w14:textId="77777777" w:rsidTr="00980117">
        <w:trPr>
          <w:trHeight w:hRule="exact" w:val="299"/>
        </w:trPr>
        <w:tc>
          <w:tcPr>
            <w:tcW w:w="8364" w:type="dxa"/>
            <w:gridSpan w:val="7"/>
            <w:tcBorders>
              <w:top w:val="single" w:sz="4" w:space="0" w:color="auto"/>
            </w:tcBorders>
          </w:tcPr>
          <w:p w14:paraId="32322B71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A-PEO-T10</w:t>
            </w:r>
          </w:p>
        </w:tc>
      </w:tr>
      <w:tr w:rsidR="001A21F1" w:rsidRPr="009E653B" w14:paraId="47E0E155" w14:textId="77777777" w:rsidTr="00980117">
        <w:trPr>
          <w:trHeight w:hRule="exact" w:val="299"/>
        </w:trPr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66EABD7C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674217A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6.4×10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  <w:hideMark/>
          </w:tcPr>
          <w:p w14:paraId="40352095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9.4×10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  <w:hideMark/>
          </w:tcPr>
          <w:p w14:paraId="512FD71C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0.90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5C24FD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1.8×10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03D34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8.7×10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ACC3A2F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0.83</w:t>
            </w:r>
          </w:p>
        </w:tc>
      </w:tr>
      <w:tr w:rsidR="001A21F1" w:rsidRPr="009E653B" w14:paraId="37B2F7D1" w14:textId="77777777" w:rsidTr="00980117">
        <w:trPr>
          <w:trHeight w:hRule="exact" w:val="299"/>
        </w:trPr>
        <w:tc>
          <w:tcPr>
            <w:tcW w:w="1134" w:type="dxa"/>
            <w:hideMark/>
          </w:tcPr>
          <w:p w14:paraId="193165E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168</w:t>
            </w:r>
          </w:p>
        </w:tc>
        <w:tc>
          <w:tcPr>
            <w:tcW w:w="1843" w:type="dxa"/>
            <w:vAlign w:val="center"/>
            <w:hideMark/>
          </w:tcPr>
          <w:p w14:paraId="17200C18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3.3×10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276" w:type="dxa"/>
            <w:hideMark/>
          </w:tcPr>
          <w:p w14:paraId="437CA3C6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7.3×10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1FA3BF78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0.81</w:t>
            </w:r>
          </w:p>
        </w:tc>
        <w:tc>
          <w:tcPr>
            <w:tcW w:w="1276" w:type="dxa"/>
          </w:tcPr>
          <w:p w14:paraId="67F51E95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2.5×10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-6</w:t>
            </w:r>
          </w:p>
        </w:tc>
        <w:tc>
          <w:tcPr>
            <w:tcW w:w="1559" w:type="dxa"/>
          </w:tcPr>
          <w:p w14:paraId="41A3189D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1.1×10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709" w:type="dxa"/>
          </w:tcPr>
          <w:p w14:paraId="28F41AC0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0.61</w:t>
            </w:r>
          </w:p>
        </w:tc>
      </w:tr>
      <w:tr w:rsidR="001A21F1" w:rsidRPr="009E653B" w14:paraId="397C81E2" w14:textId="77777777" w:rsidTr="00980117">
        <w:trPr>
          <w:trHeight w:hRule="exact" w:val="299"/>
        </w:trPr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7D9CC03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336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14:paraId="29748D0C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0"/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4.2×10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7753C5CB" w14:textId="77777777" w:rsidR="001A21F1" w:rsidRPr="009E653B" w:rsidRDefault="001A21F1" w:rsidP="00980117">
            <w:pPr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7.1×10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14:paraId="63D8050A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150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463A0E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4.4×10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2E1ABB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2.9×10</w:t>
            </w:r>
            <w:r w:rsidRPr="009E653B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C44449" w14:textId="77777777" w:rsidR="001A21F1" w:rsidRPr="009E653B" w:rsidRDefault="001A21F1" w:rsidP="00980117">
            <w:pPr>
              <w:pStyle w:val="MDPI51figurecaption"/>
              <w:spacing w:before="0" w:after="0" w:line="240" w:lineRule="auto"/>
              <w:ind w:left="0" w:right="-65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653B">
              <w:rPr>
                <w:rFonts w:ascii="Times New Roman" w:hAnsi="Times New Roman"/>
                <w:color w:val="auto"/>
                <w:sz w:val="22"/>
                <w:szCs w:val="22"/>
              </w:rPr>
              <w:t>0.92</w:t>
            </w:r>
          </w:p>
        </w:tc>
      </w:tr>
    </w:tbl>
    <w:p w14:paraId="64900172" w14:textId="77777777" w:rsidR="001A21F1" w:rsidRDefault="001A21F1" w:rsidP="001A21F1"/>
    <w:p w14:paraId="0B348C3F" w14:textId="77777777" w:rsidR="001A21F1" w:rsidRDefault="001A21F1" w:rsidP="001A21F1"/>
    <w:p w14:paraId="5531AE07" w14:textId="77777777" w:rsidR="00295C7C" w:rsidRPr="009E653B" w:rsidRDefault="00295C7C" w:rsidP="00295C7C">
      <w:pPr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9E653B">
        <w:rPr>
          <w:rFonts w:ascii="Times New Roman" w:hAnsi="Times New Roman" w:cs="Times New Roman"/>
          <w:b/>
          <w:bCs/>
          <w:sz w:val="24"/>
          <w:szCs w:val="24"/>
        </w:rPr>
        <w:t>Table 7.</w:t>
      </w:r>
      <w:r w:rsidRPr="009E653B">
        <w:rPr>
          <w:rFonts w:ascii="Times New Roman" w:hAnsi="Times New Roman" w:cs="Times New Roman"/>
          <w:sz w:val="24"/>
          <w:szCs w:val="24"/>
        </w:rPr>
        <w:t xml:space="preserve"> Constant rate (k) and decomposition rate (χ) of phenol in the presence of developed PEO coatings.</w:t>
      </w:r>
    </w:p>
    <w:tbl>
      <w:tblPr>
        <w:tblStyle w:val="TableGrid"/>
        <w:tblpPr w:leftFromText="141" w:rightFromText="141" w:vertAnchor="text" w:horzAnchor="margin" w:tblpXSpec="center" w:tblpY="145"/>
        <w:tblW w:w="6996" w:type="dxa"/>
        <w:tblLook w:val="04A0" w:firstRow="1" w:lastRow="0" w:firstColumn="1" w:lastColumn="0" w:noHBand="0" w:noVBand="1"/>
      </w:tblPr>
      <w:tblGrid>
        <w:gridCol w:w="1749"/>
        <w:gridCol w:w="1749"/>
        <w:gridCol w:w="1749"/>
        <w:gridCol w:w="1749"/>
      </w:tblGrid>
      <w:tr w:rsidR="00295C7C" w:rsidRPr="009E653B" w14:paraId="020A7B3B" w14:textId="77777777" w:rsidTr="00980117">
        <w:trPr>
          <w:trHeight w:val="359"/>
        </w:trPr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E1C4E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0CD67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653B">
              <w:rPr>
                <w:rFonts w:ascii="Times New Roman" w:hAnsi="Times New Roman" w:cs="Times New Roman"/>
                <w:b/>
                <w:bCs/>
              </w:rPr>
              <w:t>A-PEO-T2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4C602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653B">
              <w:rPr>
                <w:rFonts w:ascii="Times New Roman" w:hAnsi="Times New Roman" w:cs="Times New Roman"/>
                <w:b/>
                <w:bCs/>
              </w:rPr>
              <w:t>A-PEO-T5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CE92E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653B">
              <w:rPr>
                <w:rFonts w:ascii="Times New Roman" w:hAnsi="Times New Roman" w:cs="Times New Roman"/>
                <w:b/>
                <w:bCs/>
              </w:rPr>
              <w:t>A-PEO-T10</w:t>
            </w:r>
          </w:p>
        </w:tc>
      </w:tr>
      <w:tr w:rsidR="00295C7C" w:rsidRPr="009E653B" w14:paraId="7C3814C6" w14:textId="77777777" w:rsidTr="00980117">
        <w:trPr>
          <w:trHeight w:val="369"/>
        </w:trPr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6411A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K [min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-1</w:t>
            </w:r>
            <w:r w:rsidRPr="009E653B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C64E7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7D653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0.0006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5F0EA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0.0008</w:t>
            </w:r>
          </w:p>
        </w:tc>
      </w:tr>
      <w:tr w:rsidR="00295C7C" w:rsidRPr="009E653B" w14:paraId="047350AF" w14:textId="77777777" w:rsidTr="00980117">
        <w:trPr>
          <w:trHeight w:val="359"/>
        </w:trPr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0E81F2FC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χ  [mM. min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-1</w:t>
            </w:r>
            <w:r w:rsidRPr="009E653B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2A535530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9E653B">
              <w:rPr>
                <w:rFonts w:ascii="Times New Roman" w:hAnsi="Times New Roman" w:cs="Times New Roman"/>
              </w:rPr>
              <w:t>5.38×10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-5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59F7C949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6.45×10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-5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11F1CDDD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8.94×10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-5</w:t>
            </w:r>
          </w:p>
        </w:tc>
      </w:tr>
      <w:tr w:rsidR="00295C7C" w:rsidRPr="009E653B" w14:paraId="52180524" w14:textId="77777777" w:rsidTr="00980117">
        <w:trPr>
          <w:trHeight w:val="108"/>
        </w:trPr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B024B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9E653B">
              <w:rPr>
                <w:rFonts w:ascii="Times New Roman" w:hAnsi="Times New Roman" w:cs="Times New Roman"/>
              </w:rPr>
              <w:t>R</w:t>
            </w:r>
            <w:r w:rsidRPr="009E653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3E458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BC96D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B430C" w14:textId="77777777" w:rsidR="00295C7C" w:rsidRPr="009E653B" w:rsidRDefault="00295C7C" w:rsidP="00980117">
            <w:pPr>
              <w:autoSpaceDE w:val="0"/>
              <w:autoSpaceDN w:val="0"/>
              <w:adjustRightInd w:val="0"/>
              <w:spacing w:line="36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E653B">
              <w:rPr>
                <w:rFonts w:ascii="Times New Roman" w:hAnsi="Times New Roman" w:cs="Times New Roman"/>
              </w:rPr>
              <w:t>0.98</w:t>
            </w:r>
          </w:p>
        </w:tc>
      </w:tr>
    </w:tbl>
    <w:p w14:paraId="544E26C1" w14:textId="77777777" w:rsidR="00295C7C" w:rsidRDefault="00295C7C" w:rsidP="001A21F1"/>
    <w:sectPr w:rsidR="00295C7C" w:rsidSect="00662A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A97"/>
    <w:rsid w:val="001A21F1"/>
    <w:rsid w:val="00295C7C"/>
    <w:rsid w:val="005F72D9"/>
    <w:rsid w:val="00662AE4"/>
    <w:rsid w:val="00CC6A97"/>
    <w:rsid w:val="00E0209D"/>
    <w:rsid w:val="00EE1AFA"/>
    <w:rsid w:val="00FE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50DCE6"/>
  <w15:chartTrackingRefBased/>
  <w15:docId w15:val="{881EB03F-2AE9-4861-BB12-62E6B31C4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1F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A9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A9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A9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A9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A9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A9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A9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A9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A9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A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6A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A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A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A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A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A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A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A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A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6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A9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6A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A9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6A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A97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6A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A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A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A9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1A21F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51figurecaption">
    <w:name w:val="MDPI_5.1_figure_caption"/>
    <w:basedOn w:val="Normal"/>
    <w:uiPriority w:val="99"/>
    <w:qFormat/>
    <w:rsid w:val="001A21F1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446</Words>
  <Characters>2098</Characters>
  <Application>Microsoft Office Word</Application>
  <DocSecurity>0</DocSecurity>
  <Lines>349</Lines>
  <Paragraphs>363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AHSAN IQBAL</dc:creator>
  <cp:keywords/>
  <dc:description/>
  <cp:lastModifiedBy>MUHAMMAD AHSAN IQBAL</cp:lastModifiedBy>
  <cp:revision>2</cp:revision>
  <dcterms:created xsi:type="dcterms:W3CDTF">2025-03-25T12:38:00Z</dcterms:created>
  <dcterms:modified xsi:type="dcterms:W3CDTF">2025-03-25T13:00:00Z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7362df01fa6abdd5023f4ffec583f90e104ba05ff9a9935299c8daa6c459a126</vt:lpwstr>
  </property>
</Properties>
</file>